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77777777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D861B61" w14:textId="6A41E442" w:rsidR="003B2D7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052811">
        <w:trPr>
          <w:gridAfter w:val="1"/>
          <w:wAfter w:w="255" w:type="dxa"/>
          <w:trHeight w:val="265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000000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052811">
        <w:trPr>
          <w:gridAfter w:val="1"/>
          <w:wAfter w:w="255" w:type="dxa"/>
          <w:trHeight w:val="883"/>
        </w:trPr>
        <w:tc>
          <w:tcPr>
            <w:tcW w:w="1413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000000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052811">
        <w:trPr>
          <w:gridAfter w:val="1"/>
          <w:wAfter w:w="255" w:type="dxa"/>
          <w:trHeight w:val="2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052811" w14:paraId="59AC198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052811">
        <w:trPr>
          <w:gridAfter w:val="1"/>
          <w:wAfter w:w="255" w:type="dxa"/>
        </w:trPr>
        <w:tc>
          <w:tcPr>
            <w:tcW w:w="1413" w:type="dxa"/>
            <w:shd w:val="clear" w:color="auto" w:fill="auto"/>
          </w:tcPr>
          <w:p w14:paraId="7CF9ECD6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 w14:textId="77777777" w:rsidR="003B2D7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7777777" w:rsidR="003B2D70" w:rsidRDefault="000000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052811">
        <w:trPr>
          <w:gridAfter w:val="1"/>
          <w:wAfter w:w="255" w:type="dxa"/>
          <w:trHeight w:val="894"/>
        </w:trPr>
        <w:tc>
          <w:tcPr>
            <w:tcW w:w="1413" w:type="dxa"/>
            <w:vMerge w:val="restart"/>
            <w:shd w:val="clear" w:color="auto" w:fill="auto"/>
          </w:tcPr>
          <w:p w14:paraId="0881CD3A" w14:textId="77777777" w:rsidR="003B2D70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 xml:space="preserve">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 w14:textId="77777777" w:rsidR="003B2D70" w:rsidRDefault="00000000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000000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052811">
        <w:trPr>
          <w:gridAfter w:val="1"/>
          <w:wAfter w:w="255" w:type="dxa"/>
          <w:trHeight w:val="152"/>
        </w:trPr>
        <w:tc>
          <w:tcPr>
            <w:tcW w:w="1413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 w14:textId="77777777" w:rsidR="003B2D70" w:rsidRDefault="00000000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052811">
        <w:trPr>
          <w:trHeight w:val="76"/>
        </w:trPr>
        <w:tc>
          <w:tcPr>
            <w:tcW w:w="1413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 w14:textId="77777777" w:rsidR="003B2D70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29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Основная л</w:t>
            </w:r>
            <w:r w:rsidR="00000000">
              <w:rPr>
                <w:b/>
                <w:bCs/>
                <w:color w:val="000000"/>
                <w:sz w:val="20"/>
                <w:szCs w:val="20"/>
              </w:rPr>
              <w:t xml:space="preserve">итература: </w:t>
            </w:r>
            <w:r w:rsidR="00000000">
              <w:rPr>
                <w:color w:val="000000"/>
                <w:sz w:val="20"/>
                <w:szCs w:val="20"/>
              </w:rPr>
              <w:t>о</w:t>
            </w:r>
            <w:r w:rsidR="00000000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="00000000"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M.:20</w:t>
            </w:r>
            <w:r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77777777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Tout va bien 2015</w:t>
            </w:r>
          </w:p>
          <w:p w14:paraId="4F7AC222" w14:textId="3F9D428A" w:rsidR="003B2D70" w:rsidRDefault="00000000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000000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</w:t>
            </w:r>
            <w:proofErr w:type="spellStart"/>
            <w:r w:rsidR="00D02E2B" w:rsidRPr="00D02E2B">
              <w:rPr>
                <w:sz w:val="20"/>
                <w:szCs w:val="20"/>
                <w:lang w:val="fr-FR"/>
              </w:rPr>
              <w:t>Barnoud</w:t>
            </w:r>
            <w:proofErr w:type="spellEnd"/>
            <w:r w:rsidR="00D02E2B" w:rsidRPr="00D02E2B">
              <w:rPr>
                <w:sz w:val="20"/>
                <w:szCs w:val="20"/>
                <w:lang w:val="fr-FR"/>
              </w:rPr>
              <w:t xml:space="preserve"> Evelin</w:t>
            </w:r>
            <w:r w:rsidR="00D02E2B">
              <w:rPr>
                <w:sz w:val="20"/>
                <w:szCs w:val="20"/>
                <w:lang w:val="fr-FR"/>
              </w:rPr>
              <w:t xml:space="preserve">e </w:t>
            </w:r>
            <w:proofErr w:type="spellStart"/>
            <w:r w:rsidR="00D02E2B">
              <w:rPr>
                <w:sz w:val="20"/>
                <w:szCs w:val="20"/>
                <w:lang w:val="fr-FR"/>
              </w:rPr>
              <w:t>Sirejols</w:t>
            </w:r>
            <w:proofErr w:type="spellEnd"/>
            <w:r w:rsidR="00D02E2B">
              <w:rPr>
                <w:sz w:val="20"/>
                <w:szCs w:val="20"/>
                <w:lang w:val="fr-FR"/>
              </w:rPr>
              <w:t xml:space="preserve"> Grammaire </w:t>
            </w:r>
            <w:proofErr w:type="spellStart"/>
            <w:r w:rsidR="00D02E2B">
              <w:rPr>
                <w:sz w:val="20"/>
                <w:szCs w:val="20"/>
                <w:lang w:val="fr-FR"/>
              </w:rPr>
              <w:t>Entrenez</w:t>
            </w:r>
            <w:proofErr w:type="spellEnd"/>
            <w:r w:rsidR="00D02E2B">
              <w:rPr>
                <w:sz w:val="20"/>
                <w:szCs w:val="20"/>
                <w:lang w:val="fr-FR"/>
              </w:rPr>
              <w:t>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Auge H., </w:t>
            </w:r>
            <w:proofErr w:type="spellStart"/>
            <w:r w:rsidR="00052811" w:rsidRPr="00052811">
              <w:rPr>
                <w:sz w:val="20"/>
                <w:szCs w:val="20"/>
                <w:lang w:val="fr-FR"/>
              </w:rPr>
              <w:t>P.Martin</w:t>
            </w:r>
            <w:proofErr w:type="spellEnd"/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title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proofErr w:type="spellStart"/>
            <w:r w:rsidR="00052811">
              <w:rPr>
                <w:sz w:val="20"/>
                <w:szCs w:val="20"/>
                <w:lang w:val="fr-FR"/>
              </w:rPr>
              <w:t>Comprehension</w:t>
            </w:r>
            <w:proofErr w:type="spellEnd"/>
            <w:r w:rsidR="00052811">
              <w:rPr>
                <w:sz w:val="20"/>
                <w:szCs w:val="20"/>
                <w:lang w:val="fr-FR"/>
              </w:rPr>
              <w:t xml:space="preserve"> orale A-</w:t>
            </w:r>
            <w:proofErr w:type="spellStart"/>
            <w:r w:rsidR="00052811">
              <w:rPr>
                <w:sz w:val="20"/>
                <w:szCs w:val="20"/>
                <w:lang w:val="fr-FR"/>
              </w:rPr>
              <w:t>C.Motron</w:t>
            </w:r>
            <w:proofErr w:type="spellEnd"/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 xml:space="preserve">464 </w:t>
            </w:r>
            <w:proofErr w:type="spellStart"/>
            <w:r w:rsidR="00052811">
              <w:rPr>
                <w:sz w:val="20"/>
                <w:szCs w:val="20"/>
                <w:lang w:val="fr-FR"/>
              </w:rPr>
              <w:t>p.Cle</w:t>
            </w:r>
            <w:proofErr w:type="spellEnd"/>
            <w:r w:rsidR="00052811">
              <w:rPr>
                <w:sz w:val="20"/>
                <w:szCs w:val="20"/>
                <w:lang w:val="fr-FR"/>
              </w:rPr>
              <w:t xml:space="preserve">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Le </w:t>
            </w:r>
            <w:proofErr w:type="spellStart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16BE786C" w14:textId="10C9155C" w:rsidR="00052811" w:rsidRPr="00052811" w:rsidRDefault="00052811" w:rsidP="00052811">
            <w:pPr>
              <w:pStyle w:val="2"/>
              <w:shd w:val="clear" w:color="auto" w:fill="FFFFFF"/>
              <w:spacing w:before="0" w:after="375"/>
              <w:ind w:left="-375"/>
              <w:rPr>
                <w:rFonts w:ascii="Arial" w:hAnsi="Arial" w:cs="Arial"/>
                <w:b w:val="0"/>
                <w:color w:val="272727"/>
                <w:sz w:val="20"/>
                <w:szCs w:val="20"/>
                <w:lang w:val="fr-FR" w:eastAsia="ru-RU"/>
              </w:rPr>
            </w:pPr>
          </w:p>
          <w:p w14:paraId="5F94B751" w14:textId="241E8EF1" w:rsidR="003B2D70" w:rsidRPr="00822856" w:rsidRDefault="00633C52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 w:rsidRPr="00822856">
              <w:rPr>
                <w:sz w:val="20"/>
                <w:szCs w:val="20"/>
                <w:lang w:val="fr-FR"/>
              </w:rPr>
              <w:t xml:space="preserve">  </w:t>
            </w:r>
            <w:r w:rsidRPr="00822856"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6749976F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000000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00000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000000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000000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0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</w:t>
            </w:r>
            <w:proofErr w:type="spellStart"/>
            <w:r w:rsidR="00D02E2B" w:rsidRPr="00D02E2B">
              <w:rPr>
                <w:sz w:val="20"/>
                <w:szCs w:val="20"/>
                <w:lang w:val="fr-FR"/>
              </w:rPr>
              <w:t>fr</w:t>
            </w:r>
            <w:proofErr w:type="spellEnd"/>
            <w:r w:rsidR="00D02E2B" w:rsidRPr="00D02E2B">
              <w:rPr>
                <w:sz w:val="20"/>
                <w:szCs w:val="20"/>
                <w:lang w:val="fr-FR"/>
              </w:rPr>
              <w:t>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00000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000000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00000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000000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00000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000000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77777777" w:rsidR="003B2D70" w:rsidRDefault="00000000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77777777" w:rsidR="003B2D70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000000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Questions:</w:t>
            </w:r>
            <w:proofErr w:type="gramEnd"/>
          </w:p>
          <w:p w14:paraId="6836378B" w14:textId="77777777" w:rsidR="003B2D70" w:rsidRDefault="00000000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Vous </w:t>
            </w:r>
            <w:proofErr w:type="gramStart"/>
            <w:r>
              <w:rPr>
                <w:sz w:val="20"/>
                <w:szCs w:val="20"/>
                <w:lang w:val="fr-FR"/>
              </w:rPr>
              <w:t>comprenez?</w:t>
            </w:r>
            <w:proofErr w:type="gramEnd"/>
          </w:p>
        </w:tc>
        <w:tc>
          <w:tcPr>
            <w:tcW w:w="1981" w:type="dxa"/>
          </w:tcPr>
          <w:p w14:paraId="5DDC5A49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</w:t>
            </w:r>
            <w:proofErr w:type="gramStart"/>
            <w:r>
              <w:rPr>
                <w:sz w:val="20"/>
                <w:szCs w:val="20"/>
                <w:lang w:val="fr-FR"/>
              </w:rPr>
              <w:t>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-ce que c`est? </w:t>
            </w:r>
          </w:p>
          <w:p w14:paraId="08F714A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</w:t>
            </w:r>
            <w:proofErr w:type="gramStart"/>
            <w:r>
              <w:rPr>
                <w:sz w:val="20"/>
                <w:szCs w:val="20"/>
                <w:lang w:val="fr-FR"/>
              </w:rPr>
              <w:t>faites?</w:t>
            </w:r>
            <w:proofErr w:type="gramEnd"/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“aimer”, </w:t>
            </w:r>
          </w:p>
          <w:p w14:paraId="3AEF558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Présentation de </w:t>
            </w:r>
            <w:proofErr w:type="spellStart"/>
            <w:r>
              <w:rPr>
                <w:sz w:val="20"/>
                <w:szCs w:val="20"/>
                <w:lang w:val="fr-FR"/>
              </w:rPr>
              <w:t>qn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2088A0C8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groupe du nom – masculin ou </w:t>
            </w:r>
            <w:proofErr w:type="spellStart"/>
            <w:r>
              <w:rPr>
                <w:sz w:val="20"/>
                <w:szCs w:val="20"/>
                <w:lang w:val="fr-FR"/>
              </w:rPr>
              <w:t>feminin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1CD873FA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 xml:space="preserve">Test lexico-grammatical sur le </w:t>
            </w:r>
            <w:proofErr w:type="spellStart"/>
            <w:r w:rsidRPr="00633C52">
              <w:rPr>
                <w:sz w:val="20"/>
                <w:szCs w:val="20"/>
                <w:lang w:val="fr-FR"/>
              </w:rPr>
              <w:t>theme</w:t>
            </w:r>
            <w:proofErr w:type="spellEnd"/>
            <w:r w:rsidRPr="00633C52">
              <w:rPr>
                <w:sz w:val="20"/>
                <w:szCs w:val="20"/>
                <w:lang w:val="fr-FR"/>
              </w:rPr>
              <w:t xml:space="preserve">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>
        <w:trPr>
          <w:cantSplit/>
          <w:trHeight w:val="2746"/>
        </w:trPr>
        <w:tc>
          <w:tcPr>
            <w:tcW w:w="1123" w:type="dxa"/>
          </w:tcPr>
          <w:p w14:paraId="39CB3A17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</w:t>
            </w:r>
            <w:proofErr w:type="spellStart"/>
            <w:r>
              <w:rPr>
                <w:sz w:val="20"/>
                <w:szCs w:val="20"/>
                <w:lang w:val="fr-FR"/>
              </w:rPr>
              <w:t>inferrogation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la négation</w:t>
            </w:r>
          </w:p>
          <w:p w14:paraId="35530E5B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0415AF7B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BECDFF9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aller-venir - faire</w:t>
            </w:r>
          </w:p>
          <w:p w14:paraId="5D00703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77777777" w:rsidR="003B2D70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>
        <w:trPr>
          <w:cantSplit/>
          <w:trHeight w:val="711"/>
        </w:trPr>
        <w:tc>
          <w:tcPr>
            <w:tcW w:w="1123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000000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>
        <w:trPr>
          <w:cantSplit/>
          <w:trHeight w:val="1579"/>
        </w:trPr>
        <w:tc>
          <w:tcPr>
            <w:tcW w:w="1123" w:type="dxa"/>
          </w:tcPr>
          <w:p w14:paraId="1912E116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</w:t>
            </w:r>
            <w:proofErr w:type="spellStart"/>
            <w:r>
              <w:rPr>
                <w:sz w:val="20"/>
                <w:szCs w:val="20"/>
                <w:lang w:val="fr-FR"/>
              </w:rPr>
              <w:t>present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</w:t>
            </w:r>
          </w:p>
          <w:p w14:paraId="42ECE4EF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010C0A86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45FC6210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verbes(III</w:t>
            </w:r>
          </w:p>
          <w:p w14:paraId="45AB7672" w14:textId="77777777" w:rsidR="003B2D70" w:rsidRPr="00633C52" w:rsidRDefault="00000000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0000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B219EF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Situation </w:t>
            </w:r>
            <w:proofErr w:type="spellStart"/>
            <w:r>
              <w:rPr>
                <w:sz w:val="20"/>
                <w:szCs w:val="20"/>
                <w:lang w:val="fr-FR"/>
              </w:rPr>
              <w:t>daus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23DD4FAA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C45FAFB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3BA614D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>
        <w:trPr>
          <w:trHeight w:val="1120"/>
        </w:trPr>
        <w:tc>
          <w:tcPr>
            <w:tcW w:w="1123" w:type="dxa"/>
          </w:tcPr>
          <w:p w14:paraId="0E937C9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Le moment de la </w:t>
            </w:r>
            <w:proofErr w:type="gramStart"/>
            <w:r>
              <w:rPr>
                <w:sz w:val="20"/>
                <w:szCs w:val="20"/>
                <w:lang w:val="fr-FR"/>
              </w:rPr>
              <w:t>journée?</w:t>
            </w:r>
            <w:proofErr w:type="gramEnd"/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487F6763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AAE1269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530FE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BFA0BC4" w14:textId="77777777" w:rsidR="003B2D70" w:rsidRDefault="003B2D70">
      <w:pPr>
        <w:rPr>
          <w:sz w:val="20"/>
          <w:szCs w:val="20"/>
          <w:lang w:val="kk-KZ"/>
        </w:rPr>
      </w:pPr>
    </w:p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000000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proofErr w:type="gramStart"/>
            <w:r>
              <w:rPr>
                <w:sz w:val="20"/>
                <w:szCs w:val="20"/>
                <w:lang w:val="fr-FR"/>
              </w:rPr>
              <w:t>accord!</w:t>
            </w:r>
            <w:proofErr w:type="gramEnd"/>
          </w:p>
          <w:p w14:paraId="48212371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00000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633C52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A62BEB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93A4D7D" w14:textId="77777777" w:rsidR="003B2D70" w:rsidRDefault="00000000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0000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>
        <w:trPr>
          <w:trHeight w:val="952"/>
        </w:trPr>
        <w:tc>
          <w:tcPr>
            <w:tcW w:w="1161" w:type="dxa"/>
          </w:tcPr>
          <w:p w14:paraId="51140D94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0959CBD9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000000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00000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000000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 w14:textId="77777777" w:rsidR="003B2D70" w:rsidRDefault="003B2D70">
      <w:pPr>
        <w:contextualSpacing/>
        <w:jc w:val="both"/>
        <w:rPr>
          <w:b/>
        </w:rPr>
      </w:pPr>
    </w:p>
    <w:p w14:paraId="0DDF2336" w14:textId="77777777" w:rsidR="003B2D70" w:rsidRDefault="00000000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77777777" w:rsidR="003B2D70" w:rsidRDefault="00000000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4A210923" w14:textId="77777777" w:rsidR="003B2D70" w:rsidRDefault="00000000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>
      <w:footerReference w:type="default" r:id="rId15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CEDE" w14:textId="77777777" w:rsidR="001F2844" w:rsidRDefault="001F2844">
      <w:r>
        <w:separator/>
      </w:r>
    </w:p>
  </w:endnote>
  <w:endnote w:type="continuationSeparator" w:id="0">
    <w:p w14:paraId="77914D03" w14:textId="77777777" w:rsidR="001F2844" w:rsidRDefault="001F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000000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FD38" w14:textId="77777777" w:rsidR="001F2844" w:rsidRDefault="001F2844">
      <w:r>
        <w:separator/>
      </w:r>
    </w:p>
  </w:footnote>
  <w:footnote w:type="continuationSeparator" w:id="0">
    <w:p w14:paraId="24C3166C" w14:textId="77777777" w:rsidR="001F2844" w:rsidRDefault="001F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 w16cid:durableId="143668590">
    <w:abstractNumId w:val="2"/>
  </w:num>
  <w:num w:numId="2" w16cid:durableId="56633623">
    <w:abstractNumId w:val="0"/>
  </w:num>
  <w:num w:numId="3" w16cid:durableId="950472788">
    <w:abstractNumId w:val="3"/>
  </w:num>
  <w:num w:numId="4" w16cid:durableId="182361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title">
    <w:name w:val="title"/>
    <w:basedOn w:val="a0"/>
    <w:rsid w:val="00052811"/>
  </w:style>
  <w:style w:type="character" w:styleId="af3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onjourdefran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Шолпан</cp:lastModifiedBy>
  <cp:revision>2</cp:revision>
  <cp:lastPrinted>2023-06-26T06:38:00Z</cp:lastPrinted>
  <dcterms:created xsi:type="dcterms:W3CDTF">2023-10-29T10:10:00Z</dcterms:created>
  <dcterms:modified xsi:type="dcterms:W3CDTF">2023-10-29T10:10:00Z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